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01" w:rsidRPr="00385001" w:rsidRDefault="00385001" w:rsidP="0038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85001" w:rsidRPr="00385001" w:rsidRDefault="00385001" w:rsidP="0038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10 апреля 2013 г. №</w:t>
      </w:r>
      <w:r w:rsidRPr="00385001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</w:p>
    <w:p w:rsidR="00385001" w:rsidRPr="00385001" w:rsidRDefault="00385001" w:rsidP="00385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5001" w:rsidRPr="00385001" w:rsidRDefault="00385001" w:rsidP="0038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00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формы ордера </w:t>
      </w:r>
    </w:p>
    <w:p w:rsidR="00385001" w:rsidRPr="00385001" w:rsidRDefault="00385001" w:rsidP="0038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01" w:rsidRPr="00385001" w:rsidRDefault="00385001" w:rsidP="00385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0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85001">
          <w:rPr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 w:rsidRPr="00385001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г. N 63-ФЗ "Об адвокатской деятельности и адвокатуре в Российской Федерации" (Собрание законодательства Российской Федерации, 2002, N 23, ст. 2102; 2003, N 44, ст. 4262; 2004, N 35, ст. 3607; N 52 (ч. I), ст. 5267; 2007, N 31, ст. 4011;</w:t>
      </w:r>
      <w:proofErr w:type="gramEnd"/>
      <w:r w:rsidRPr="00385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001">
        <w:rPr>
          <w:rFonts w:ascii="Times New Roman" w:hAnsi="Times New Roman" w:cs="Times New Roman"/>
          <w:sz w:val="24"/>
          <w:szCs w:val="24"/>
        </w:rPr>
        <w:t>N 50, ст. 6233; 2008, N 30 (ч. II), ст. 3616; 2011, N 29, ст. 4291; N 48, ст. 6727) приказываю:</w:t>
      </w:r>
      <w:proofErr w:type="gramEnd"/>
    </w:p>
    <w:p w:rsidR="00385001" w:rsidRPr="00385001" w:rsidRDefault="00385001" w:rsidP="003850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001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r:id="rId6" w:history="1">
        <w:r w:rsidRPr="00385001">
          <w:rPr>
            <w:rFonts w:ascii="Times New Roman" w:hAnsi="Times New Roman" w:cs="Times New Roman"/>
            <w:sz w:val="24"/>
            <w:szCs w:val="24"/>
          </w:rPr>
          <w:t>форму ордера</w:t>
        </w:r>
      </w:hyperlink>
      <w:r w:rsidRPr="00385001">
        <w:rPr>
          <w:rFonts w:ascii="Times New Roman" w:hAnsi="Times New Roman" w:cs="Times New Roman"/>
          <w:sz w:val="24"/>
          <w:szCs w:val="24"/>
        </w:rPr>
        <w:t>.</w:t>
      </w:r>
    </w:p>
    <w:p w:rsidR="00385001" w:rsidRDefault="00385001" w:rsidP="0038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01" w:rsidRPr="00385001" w:rsidRDefault="00385001" w:rsidP="0038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85001">
        <w:rPr>
          <w:rFonts w:ascii="Times New Roman" w:hAnsi="Times New Roman" w:cs="Times New Roman"/>
          <w:sz w:val="24"/>
          <w:szCs w:val="24"/>
        </w:rPr>
        <w:t>И.о. Министра</w:t>
      </w:r>
      <w:r>
        <w:rPr>
          <w:rFonts w:ascii="Times New Roman" w:hAnsi="Times New Roman" w:cs="Times New Roman"/>
          <w:sz w:val="24"/>
          <w:szCs w:val="24"/>
        </w:rPr>
        <w:t xml:space="preserve"> А. Смирнов</w:t>
      </w:r>
    </w:p>
    <w:p w:rsidR="00AD47F2" w:rsidRDefault="00AD47F2"/>
    <w:p w:rsidR="00385001" w:rsidRPr="00385001" w:rsidRDefault="00385001" w:rsidP="003850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юстиции РФ </w:t>
      </w:r>
      <w:r w:rsidRPr="00385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10 апреля 2013 года № 48 </w:t>
      </w:r>
    </w:p>
    <w:p w:rsidR="00385001" w:rsidRPr="00385001" w:rsidRDefault="00385001" w:rsidP="0038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утратившим силу приказа Министерства юстиции РФ от 8 августа 2002 года № 217 </w:t>
      </w:r>
    </w:p>
    <w:p w:rsidR="00385001" w:rsidRDefault="00385001" w:rsidP="00385001">
      <w:r w:rsidRPr="0038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приказ Министерства юстиции РФ от 8 августа 2002 года № 217 «Об утверждении формы ордера». </w:t>
      </w:r>
      <w:r w:rsidRPr="00385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И.о. Министра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85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</w:p>
    <w:sectPr w:rsidR="00385001" w:rsidSect="00C359E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4C"/>
    <w:rsid w:val="000C304C"/>
    <w:rsid w:val="00385001"/>
    <w:rsid w:val="00A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pacontentnarrow">
    <w:name w:val="fpa_content_narrow"/>
    <w:basedOn w:val="a0"/>
    <w:rsid w:val="00385001"/>
  </w:style>
  <w:style w:type="paragraph" w:styleId="a3">
    <w:name w:val="Normal (Web)"/>
    <w:basedOn w:val="a"/>
    <w:uiPriority w:val="99"/>
    <w:semiHidden/>
    <w:unhideWhenUsed/>
    <w:rsid w:val="0038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pacontentnarrow">
    <w:name w:val="fpa_content_narrow"/>
    <w:basedOn w:val="a0"/>
    <w:rsid w:val="00385001"/>
  </w:style>
  <w:style w:type="paragraph" w:styleId="a3">
    <w:name w:val="Normal (Web)"/>
    <w:basedOn w:val="a"/>
    <w:uiPriority w:val="99"/>
    <w:semiHidden/>
    <w:unhideWhenUsed/>
    <w:rsid w:val="0038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3213AFC9E5BD350BB59C5645FC311AE736F487422A6D9DB986B2F5148D9B044FD1FAA8014A7A39ED6960B46862747F11FD2EDAFE03D23g1E4O" TargetMode="External"/><Relationship Id="rId5" Type="http://schemas.openxmlformats.org/officeDocument/2006/relationships/hyperlink" Target="consultantplus://offline/ref=4963213AFC9E5BD350BB59C5645FC311AD756A427D20A6D9DB986B2F5148D9B044FD1FAA8014A7A79ED6960B46862747F11FD2EDAFE03D23g1E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Алексей Алексеевич</dc:creator>
  <cp:keywords/>
  <dc:description/>
  <cp:lastModifiedBy>Абрамов Алексей Алексеевич</cp:lastModifiedBy>
  <cp:revision>2</cp:revision>
  <dcterms:created xsi:type="dcterms:W3CDTF">2019-03-21T14:03:00Z</dcterms:created>
  <dcterms:modified xsi:type="dcterms:W3CDTF">2019-03-21T14:12:00Z</dcterms:modified>
</cp:coreProperties>
</file>